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3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-1083310</wp:posOffset>
            </wp:positionH>
            <wp:positionV relativeFrom="page">
              <wp:posOffset>45720</wp:posOffset>
            </wp:positionV>
            <wp:extent cx="7658100" cy="10789921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58100" cy="1078992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Муниципальное бюджетное дошкольное образовательное учреждение                                                «Детский сад комбинированного вида №5» г. Сорочинск</w:t>
      </w:r>
    </w:p>
    <w:p w14:paraId="03000000">
      <w:pPr>
        <w:spacing w:after="264" w:before="264" w:line="240" w:lineRule="auto"/>
        <w:ind/>
        <w:rPr>
          <w:rFonts w:ascii="Helvetica" w:hAnsi="Helvetica"/>
          <w:color w:val="000000"/>
          <w:sz w:val="23"/>
        </w:rPr>
      </w:pPr>
    </w:p>
    <w:p w14:paraId="04000000">
      <w:pPr>
        <w:spacing w:after="264" w:before="264" w:line="240" w:lineRule="auto"/>
        <w:ind/>
        <w:rPr>
          <w:rFonts w:ascii="Helvetica" w:hAnsi="Helvetica"/>
          <w:color w:val="000000"/>
          <w:sz w:val="23"/>
        </w:rPr>
      </w:pPr>
    </w:p>
    <w:p w14:paraId="05000000">
      <w:pPr>
        <w:spacing w:after="264" w:before="264" w:line="240" w:lineRule="auto"/>
        <w:ind/>
        <w:rPr>
          <w:rFonts w:ascii="Helvetica" w:hAnsi="Helvetica"/>
          <w:color w:val="000000"/>
          <w:sz w:val="23"/>
        </w:rPr>
      </w:pPr>
    </w:p>
    <w:p w14:paraId="06000000">
      <w:pPr>
        <w:spacing w:after="264" w:before="264" w:line="240" w:lineRule="auto"/>
        <w:ind/>
        <w:rPr>
          <w:rFonts w:ascii="Helvetica" w:hAnsi="Helvetica"/>
          <w:color w:val="000000"/>
          <w:sz w:val="52"/>
        </w:rPr>
      </w:pPr>
    </w:p>
    <w:p w14:paraId="07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48"/>
        </w:rPr>
      </w:pPr>
      <w:bookmarkStart w:id="1" w:name="_Hlk125600361"/>
      <w:r>
        <w:rPr>
          <w:rFonts w:ascii="Times New Roman" w:hAnsi="Times New Roman"/>
          <w:b w:val="1"/>
          <w:color w:val="000000"/>
          <w:sz w:val="48"/>
        </w:rPr>
        <w:t>Мастер - класс для педагогов ДОУ</w:t>
      </w:r>
    </w:p>
    <w:p w14:paraId="08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48"/>
        </w:rPr>
      </w:pPr>
    </w:p>
    <w:p w14:paraId="09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40"/>
        </w:rPr>
      </w:pPr>
      <w:r>
        <w:rPr>
          <w:rFonts w:ascii="Times New Roman" w:hAnsi="Times New Roman"/>
          <w:b w:val="1"/>
          <w:color w:val="000000"/>
          <w:sz w:val="40"/>
        </w:rPr>
        <w:t>«Сказка в экспериментальной деятельности дошкольников»</w:t>
      </w:r>
    </w:p>
    <w:p w14:paraId="0A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spacing w:after="264" w:before="264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-222250</wp:posOffset>
            </wp:positionH>
            <wp:positionV relativeFrom="page">
              <wp:posOffset>4754880</wp:posOffset>
            </wp:positionV>
            <wp:extent cx="4861560" cy="3810000"/>
            <wp:effectExtent b="0" l="0" r="0" t="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861560" cy="3810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F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               Подготовила:</w:t>
      </w:r>
    </w:p>
    <w:p w14:paraId="10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             в</w:t>
      </w:r>
      <w:r>
        <w:rPr>
          <w:rFonts w:ascii="Times New Roman" w:hAnsi="Times New Roman"/>
          <w:b w:val="1"/>
          <w:color w:val="000000"/>
          <w:sz w:val="28"/>
        </w:rPr>
        <w:t>оспитатель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11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                                        Фролова В. П.</w:t>
      </w:r>
    </w:p>
    <w:p w14:paraId="12000000">
      <w:pPr>
        <w:spacing w:after="264" w:before="264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3000000">
      <w:pPr>
        <w:spacing w:after="264" w:before="264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4000000">
      <w:pPr>
        <w:spacing w:after="264" w:before="264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5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Сорочинск 2024 год</w:t>
      </w:r>
    </w:p>
    <w:p w14:paraId="16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7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8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after="264" w:before="264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A000000">
      <w:pPr>
        <w:spacing w:after="264" w:before="264" w:line="240" w:lineRule="auto"/>
        <w:ind/>
        <w:rPr>
          <w:rFonts w:ascii="Arial" w:hAnsi="Arial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создать условия для повышения профессионального мастерства педагогов-участников мастер-класса в процессе педагогического общения.</w:t>
      </w:r>
    </w:p>
    <w:p w14:paraId="1B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Задачи: </w:t>
      </w:r>
    </w:p>
    <w:p w14:paraId="1C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дать участникам мастер-класса практические знания об опытно-экспериментальной деятельности детей и возможности ее применения на практике;</w:t>
      </w:r>
    </w:p>
    <w:p w14:paraId="1D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продемонстрировать некоторые </w:t>
      </w:r>
      <w:r>
        <w:rPr>
          <w:rFonts w:ascii="Times New Roman" w:hAnsi="Times New Roman"/>
          <w:color w:val="000000"/>
          <w:sz w:val="28"/>
        </w:rPr>
        <w:t>виды экспериментирования с</w:t>
      </w:r>
      <w:r>
        <w:rPr>
          <w:rFonts w:ascii="Times New Roman" w:hAnsi="Times New Roman"/>
          <w:color w:val="000000"/>
          <w:sz w:val="28"/>
        </w:rPr>
        <w:t xml:space="preserve"> различными материалами;</w:t>
      </w:r>
    </w:p>
    <w:p w14:paraId="1E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показать, как можно использовать сказочные истории в экспериментальной деятельности детей;</w:t>
      </w:r>
    </w:p>
    <w:p w14:paraId="1F000000">
      <w:pPr>
        <w:pStyle w:val="Style_1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распространение педагогического опыта.</w:t>
      </w:r>
    </w:p>
    <w:p w14:paraId="20000000">
      <w:pPr>
        <w:spacing w:after="264" w:before="264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Ход мастер класса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1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Здравствуйте, уважаемые коллеги! Сегодня я хочу продемонстрировать мастер-класс на тему использование сказок в детском экспериментировании.</w:t>
      </w:r>
    </w:p>
    <w:p w14:paraId="22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</w:t>
      </w:r>
    </w:p>
    <w:p w14:paraId="23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обучения: экспериментам, проектам, опытам.С</w:t>
      </w:r>
      <w:r>
        <w:rPr>
          <w:rFonts w:ascii="Times New Roman" w:hAnsi="Times New Roman"/>
          <w:color w:val="000000"/>
          <w:sz w:val="28"/>
        </w:rPr>
        <w:t xml:space="preserve">пециально организованная деятельность, позволяет ребенку под руководством педагога или самостоятельно добывать информацию и овладевать представлениями о предмете, объекте, физическом или природном явлении. </w:t>
      </w:r>
    </w:p>
    <w:p w14:paraId="24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Китайская пословица гласит «Расскажи – и я забуду, покажи – и я запомню, дай попробовать - и я пойму». Именно это отражает всю сущность познания окружающего мира дошкольниками.</w:t>
      </w:r>
    </w:p>
    <w:p w14:paraId="25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 всего вышеизложенного можно сделать вывод, что для детей дошкольного возраста экспериментирование, наравне с игрой, является ведущим видом деятельности.</w:t>
      </w:r>
    </w:p>
    <w:p w14:paraId="26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Сегодня я хочу в форме сказки показать вам некоторые виды экспериментирования с разными материалами, а так, же как при помощи совместной деятельности найти ответы на многие детские вопросы.</w:t>
      </w:r>
    </w:p>
    <w:p w14:paraId="27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Сегодня мы с вами побудем немножко детьми и отправимся в сказку, а в какую вы скажете сами, отгадав загадку: </w:t>
      </w:r>
    </w:p>
    <w:p w14:paraId="28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</w:p>
    <w:p w14:paraId="29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Девушка эта труда не боялась,</w:t>
      </w:r>
    </w:p>
    <w:p w14:paraId="2A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Шила, варила, пряла, убиралась.</w:t>
      </w:r>
    </w:p>
    <w:p w14:paraId="2B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помощью крёстной попала на бал,</w:t>
      </w:r>
    </w:p>
    <w:p w14:paraId="2C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 сказки этой чудесный финал!</w:t>
      </w:r>
    </w:p>
    <w:p w14:paraId="2D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(Золушка).</w:t>
      </w:r>
    </w:p>
    <w:p w14:paraId="2E000000">
      <w:pPr>
        <w:pStyle w:val="Style_1"/>
        <w:ind w:firstLine="851" w:left="0"/>
        <w:rPr>
          <w:rFonts w:ascii="Times New Roman" w:hAnsi="Times New Roman"/>
          <w:color w:val="000000"/>
          <w:sz w:val="28"/>
        </w:rPr>
      </w:pPr>
    </w:p>
    <w:p w14:paraId="2F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Правильно, это сказка Шарля Перро «Золушка».</w:t>
      </w:r>
      <w:bookmarkEnd w:id="1"/>
    </w:p>
    <w:p w14:paraId="30000000">
      <w:pPr>
        <w:rPr>
          <w:color w:val="000000"/>
          <w:sz w:val="28"/>
        </w:rPr>
      </w:pPr>
    </w:p>
    <w:p w14:paraId="31000000">
      <w:pPr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своего мастер класса, я приглашаю 4 -х человек</w:t>
      </w:r>
      <w:r>
        <w:rPr>
          <w:rFonts w:ascii="Times New Roman" w:hAnsi="Times New Roman"/>
          <w:color w:val="000000"/>
          <w:sz w:val="28"/>
        </w:rPr>
        <w:t>. Итак начнем.</w:t>
      </w:r>
    </w:p>
    <w:p w14:paraId="32000000">
      <w:pPr>
        <w:ind w:firstLine="85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Однажды король устроил бал во дворце в честь одинокого и скучающего принца. Мачеха с дочками засобирались на бал, а падчерице поручила самую тяжёлую работу. Для того чтобы Золушка совсем не попала на бал, мачеха приказала ей приготовить к ужину торт. Золушка решила, что она быстро управиться со всеми заданиями мачехи и вместе со всеми отправиться на бал, но не тут-то было, злые сёстры перемешали сырые и варёные яйца, смешали соль с перцем. Золушка опечалилась, что не попадёт на бал, ведь у неё опять много работы по дому, но я думаю, что мы с вами сможем ей помочь. Вы согласны со мной?</w:t>
      </w:r>
    </w:p>
    <w:p w14:paraId="33000000">
      <w:pPr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 опыт. Как отделить сырые яйца от вареных?</w:t>
      </w:r>
    </w:p>
    <w:p w14:paraId="34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</w:rPr>
      </w:pPr>
      <w:bookmarkStart w:id="2" w:name="_Hlk125583495"/>
      <w:r>
        <w:rPr>
          <w:rFonts w:ascii="Times New Roman" w:hAnsi="Times New Roman"/>
          <w:color w:val="000000"/>
          <w:sz w:val="28"/>
        </w:rPr>
        <w:t>Нам с вами н</w:t>
      </w:r>
      <w:r>
        <w:rPr>
          <w:rFonts w:ascii="Times New Roman" w:hAnsi="Times New Roman"/>
          <w:color w:val="000000"/>
          <w:sz w:val="28"/>
        </w:rPr>
        <w:t>еобходимо определить, какое из двух яиц варенное, а какое сырое? Чтобы определить, что нам нужно для этого сделать? (покрутить) Покрутите, раскрутили, так какое же яйцо сырое, а какое вареное? Определили. В варенном яйце центр тяжести постоянно, поэтому оно крутится, а у сырого яйца внутри жидкая масса и центр массы все время перемещается и за счет этого тормозит наше яйцо. Вы определили? Какое быстрее, а какое медленнее крутится? (варенное - быстрее, а сырое - медленнее крутится)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Давайте варенные положим в </w:t>
      </w:r>
      <w:r>
        <w:rPr>
          <w:rFonts w:ascii="Times New Roman" w:hAnsi="Times New Roman"/>
          <w:color w:val="000000"/>
          <w:sz w:val="28"/>
        </w:rPr>
        <w:t>зеленую корзинку</w:t>
      </w:r>
      <w:r>
        <w:rPr>
          <w:rFonts w:ascii="Times New Roman" w:hAnsi="Times New Roman"/>
          <w:color w:val="000000"/>
          <w:sz w:val="28"/>
        </w:rPr>
        <w:t xml:space="preserve">, а сырые в </w:t>
      </w:r>
      <w:r>
        <w:rPr>
          <w:rFonts w:ascii="Times New Roman" w:hAnsi="Times New Roman"/>
          <w:color w:val="000000"/>
          <w:sz w:val="28"/>
        </w:rPr>
        <w:t xml:space="preserve">сиреневую </w:t>
      </w:r>
      <w:r>
        <w:rPr>
          <w:rFonts w:ascii="Times New Roman" w:hAnsi="Times New Roman"/>
          <w:color w:val="000000"/>
          <w:sz w:val="28"/>
        </w:rPr>
        <w:t xml:space="preserve">корзиночку. </w:t>
      </w:r>
      <w:bookmarkEnd w:id="2"/>
      <w:r>
        <w:rPr>
          <w:rFonts w:ascii="Times New Roman" w:hAnsi="Times New Roman"/>
          <w:color w:val="000000"/>
          <w:sz w:val="28"/>
        </w:rPr>
        <w:t>Мы помогли с вами Золушке рассортировать яйца</w:t>
      </w:r>
      <w:r>
        <w:rPr>
          <w:rFonts w:ascii="Times New Roman" w:hAnsi="Times New Roman"/>
          <w:color w:val="000000"/>
          <w:sz w:val="28"/>
        </w:rPr>
        <w:t>, осталось помочь отделить соль от перца.</w:t>
      </w:r>
    </w:p>
    <w:p w14:paraId="35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 вы думаете, как можно это сделать?</w:t>
      </w:r>
    </w:p>
    <w:p w14:paraId="36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pStyle w:val="Style_2"/>
        <w:ind w:firstLine="0" w:left="-142"/>
        <w:jc w:val="both"/>
        <w:rPr>
          <w:rFonts w:ascii="Times New Roman" w:hAnsi="Times New Roman"/>
          <w:b w:val="1"/>
          <w:color w:val="000000"/>
          <w:sz w:val="28"/>
        </w:rPr>
      </w:pPr>
      <w:bookmarkStart w:id="3" w:name="_Hlk125605345"/>
      <w:r>
        <w:rPr>
          <w:rFonts w:ascii="Times New Roman" w:hAnsi="Times New Roman"/>
          <w:b w:val="1"/>
          <w:color w:val="000000"/>
          <w:sz w:val="28"/>
        </w:rPr>
        <w:t xml:space="preserve">2 опыт. </w:t>
      </w:r>
      <w:r>
        <w:rPr>
          <w:rFonts w:ascii="Times New Roman" w:hAnsi="Times New Roman"/>
          <w:b w:val="1"/>
          <w:color w:val="000000"/>
          <w:sz w:val="28"/>
        </w:rPr>
        <w:t>Как отделить соль от перца?</w:t>
      </w:r>
    </w:p>
    <w:p w14:paraId="38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Для того чтобы отделить соль от перца, нам понадобится воздушный шарик и шерстяная тряпочка, лист цветной бумаги. Нужно </w:t>
      </w:r>
      <w:r>
        <w:rPr>
          <w:rFonts w:ascii="Times New Roman" w:hAnsi="Times New Roman"/>
          <w:color w:val="000000"/>
          <w:sz w:val="28"/>
        </w:rPr>
        <w:t>насыпать</w:t>
      </w:r>
      <w:r>
        <w:rPr>
          <w:rFonts w:ascii="Times New Roman" w:hAnsi="Times New Roman"/>
          <w:color w:val="000000"/>
          <w:sz w:val="28"/>
        </w:rPr>
        <w:t xml:space="preserve"> смесь</w:t>
      </w:r>
      <w:r>
        <w:rPr>
          <w:rFonts w:ascii="Times New Roman" w:hAnsi="Times New Roman"/>
          <w:color w:val="000000"/>
          <w:sz w:val="28"/>
        </w:rPr>
        <w:t xml:space="preserve"> на лист цветной бумаги. Потереть шарик о шерстяную ткань и поднести к</w:t>
      </w:r>
      <w:r>
        <w:rPr>
          <w:rFonts w:ascii="Times New Roman" w:hAnsi="Times New Roman"/>
          <w:color w:val="000000"/>
          <w:sz w:val="28"/>
        </w:rPr>
        <w:t xml:space="preserve"> приправе</w:t>
      </w:r>
      <w:r>
        <w:rPr>
          <w:rFonts w:ascii="Times New Roman" w:hAnsi="Times New Roman"/>
          <w:color w:val="000000"/>
          <w:sz w:val="28"/>
        </w:rPr>
        <w:t>, не задевая её. П</w:t>
      </w:r>
      <w:r>
        <w:rPr>
          <w:rFonts w:ascii="Times New Roman" w:hAnsi="Times New Roman"/>
          <w:color w:val="000000"/>
          <w:sz w:val="28"/>
        </w:rPr>
        <w:t>ерец</w:t>
      </w:r>
      <w:r>
        <w:rPr>
          <w:rFonts w:ascii="Times New Roman" w:hAnsi="Times New Roman"/>
          <w:color w:val="000000"/>
          <w:sz w:val="28"/>
        </w:rPr>
        <w:t xml:space="preserve"> притянется к шарику, соль останется на бумаге</w:t>
      </w:r>
      <w:r>
        <w:rPr>
          <w:rFonts w:ascii="Times New Roman" w:hAnsi="Times New Roman"/>
          <w:color w:val="000000"/>
          <w:sz w:val="28"/>
        </w:rPr>
        <w:t xml:space="preserve">. Так происходит </w:t>
      </w:r>
      <w:r>
        <w:rPr>
          <w:rFonts w:ascii="Times New Roman" w:hAnsi="Times New Roman"/>
          <w:color w:val="000000"/>
          <w:sz w:val="28"/>
        </w:rPr>
        <w:t>при трении шарика о ткань из шерсти он наэлектризовывается и приобретает способность притягивать к себе некоторые предметы, словно магнит</w:t>
      </w:r>
      <w:r>
        <w:rPr>
          <w:rFonts w:ascii="Times New Roman" w:hAnsi="Times New Roman"/>
          <w:color w:val="000000"/>
          <w:sz w:val="28"/>
        </w:rPr>
        <w:t xml:space="preserve">. Для опыта </w:t>
      </w:r>
      <w:r>
        <w:rPr>
          <w:rFonts w:ascii="Times New Roman" w:hAnsi="Times New Roman"/>
          <w:color w:val="000000"/>
          <w:sz w:val="28"/>
        </w:rPr>
        <w:t xml:space="preserve">лучше использовать крупную соль.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Полностью отделить соль от приправы не удалось. Но дети увидели и </w:t>
      </w:r>
      <w:r>
        <w:rPr>
          <w:rFonts w:ascii="Times New Roman" w:hAnsi="Times New Roman"/>
          <w:color w:val="000000"/>
          <w:sz w:val="28"/>
          <w:highlight w:val="white"/>
        </w:rPr>
        <w:t>услышали,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как </w:t>
      </w:r>
      <w:r>
        <w:rPr>
          <w:rFonts w:ascii="Times New Roman" w:hAnsi="Times New Roman"/>
          <w:color w:val="000000"/>
          <w:sz w:val="28"/>
          <w:highlight w:val="white"/>
        </w:rPr>
        <w:t>примагничивались</w:t>
      </w:r>
      <w:r>
        <w:rPr>
          <w:rFonts w:ascii="Times New Roman" w:hAnsi="Times New Roman"/>
          <w:color w:val="000000"/>
          <w:sz w:val="28"/>
          <w:highlight w:val="white"/>
        </w:rPr>
        <w:t xml:space="preserve"> частички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перца к шарику.</w:t>
      </w:r>
      <w:bookmarkEnd w:id="3"/>
    </w:p>
    <w:p w14:paraId="39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Мы с вами помогли </w:t>
      </w:r>
      <w:r>
        <w:rPr>
          <w:rFonts w:ascii="Times New Roman" w:hAnsi="Times New Roman"/>
          <w:color w:val="000000"/>
          <w:sz w:val="28"/>
        </w:rPr>
        <w:t>героине сказки</w:t>
      </w:r>
      <w:r>
        <w:rPr>
          <w:rFonts w:ascii="Times New Roman" w:hAnsi="Times New Roman"/>
          <w:color w:val="000000"/>
          <w:sz w:val="28"/>
        </w:rPr>
        <w:t xml:space="preserve"> справится с заданиями </w:t>
      </w:r>
      <w:r>
        <w:rPr>
          <w:rFonts w:ascii="Times New Roman" w:hAnsi="Times New Roman"/>
          <w:color w:val="000000"/>
          <w:sz w:val="28"/>
        </w:rPr>
        <w:t xml:space="preserve">от злой мачехи, и она </w:t>
      </w:r>
      <w:r>
        <w:rPr>
          <w:rFonts w:ascii="Times New Roman" w:hAnsi="Times New Roman"/>
          <w:color w:val="000000"/>
          <w:sz w:val="28"/>
        </w:rPr>
        <w:t>может отправлять</w:t>
      </w:r>
      <w:r>
        <w:rPr>
          <w:rFonts w:ascii="Times New Roman" w:hAnsi="Times New Roman"/>
          <w:color w:val="000000"/>
          <w:sz w:val="28"/>
        </w:rPr>
        <w:t>ся</w:t>
      </w:r>
      <w:r>
        <w:rPr>
          <w:rFonts w:ascii="Times New Roman" w:hAnsi="Times New Roman"/>
          <w:color w:val="000000"/>
          <w:sz w:val="28"/>
        </w:rPr>
        <w:t xml:space="preserve"> на бал. </w:t>
      </w:r>
    </w:p>
    <w:p w14:paraId="3A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Девушка побежала собираться на бал, но вспомнила, что у неё нет красивого платья.</w:t>
      </w:r>
      <w:r>
        <w:rPr>
          <w:rFonts w:ascii="Times New Roman" w:hAnsi="Times New Roman"/>
          <w:color w:val="000000"/>
          <w:sz w:val="28"/>
        </w:rPr>
        <w:t xml:space="preserve"> Золушка решила обратиться к своей крестной за помощью. К сожалею крестная фея уехала погостить к своей младшей сестре в </w:t>
      </w:r>
      <w:r>
        <w:rPr>
          <w:rFonts w:ascii="Times New Roman" w:hAnsi="Times New Roman"/>
          <w:color w:val="000000"/>
          <w:sz w:val="28"/>
        </w:rPr>
        <w:t xml:space="preserve">другое королевство и не услышала, что её зовет крестница. </w:t>
      </w:r>
      <w:r>
        <w:rPr>
          <w:rFonts w:ascii="Times New Roman" w:hAnsi="Times New Roman"/>
          <w:color w:val="000000"/>
          <w:sz w:val="28"/>
        </w:rPr>
        <w:t>Золушка  решила послать ей весточку, но у неё был только лист бумаги и лимон. Как вы думаете, что придумала сделать Золушка? (ответы)</w:t>
      </w:r>
    </w:p>
    <w:p w14:paraId="3B00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  <w:bookmarkStart w:id="4" w:name="_Hlk125606867"/>
      <w:r>
        <w:rPr>
          <w:rFonts w:ascii="Times New Roman" w:hAnsi="Times New Roman"/>
          <w:b w:val="1"/>
          <w:color w:val="000000"/>
          <w:sz w:val="28"/>
        </w:rPr>
        <w:t>3 опыт. Невиди</w:t>
      </w:r>
      <w:r>
        <w:rPr>
          <w:rFonts w:ascii="Times New Roman" w:hAnsi="Times New Roman"/>
          <w:b w:val="1"/>
          <w:color w:val="000000"/>
          <w:sz w:val="28"/>
        </w:rPr>
        <w:t>мые чернила</w:t>
      </w:r>
    </w:p>
    <w:p w14:paraId="3C000000">
      <w:pPr>
        <w:pStyle w:val="Style_3"/>
        <w:spacing w:after="15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этого нам понадобятся: </w:t>
      </w:r>
      <w:r>
        <w:rPr>
          <w:color w:val="000000"/>
          <w:sz w:val="28"/>
        </w:rPr>
        <w:t xml:space="preserve">вода, </w:t>
      </w:r>
      <w:r>
        <w:rPr>
          <w:color w:val="000000"/>
          <w:sz w:val="28"/>
        </w:rPr>
        <w:t>половинка лимона, стаканчик, кисточка, белый лист бумаги. Выдав</w:t>
      </w:r>
      <w:r>
        <w:rPr>
          <w:color w:val="000000"/>
          <w:sz w:val="28"/>
        </w:rPr>
        <w:t>им</w:t>
      </w:r>
      <w:r>
        <w:rPr>
          <w:color w:val="000000"/>
          <w:sz w:val="28"/>
        </w:rPr>
        <w:t xml:space="preserve"> сок из лимона в стакан, добавили такое же количество воды</w:t>
      </w:r>
      <w:r>
        <w:rPr>
          <w:color w:val="000000"/>
          <w:sz w:val="28"/>
        </w:rPr>
        <w:t>, перемешаем, у нас получились невидимые чернила</w:t>
      </w:r>
      <w:r>
        <w:rPr>
          <w:color w:val="000000"/>
          <w:sz w:val="28"/>
        </w:rPr>
        <w:t>. Обмакн</w:t>
      </w:r>
      <w:r>
        <w:rPr>
          <w:color w:val="000000"/>
          <w:sz w:val="28"/>
        </w:rPr>
        <w:t>ем</w:t>
      </w:r>
      <w:r>
        <w:rPr>
          <w:color w:val="000000"/>
          <w:sz w:val="28"/>
        </w:rPr>
        <w:t xml:space="preserve"> кисточку в раствор лимонного сока и воды и сдела</w:t>
      </w:r>
      <w:r>
        <w:rPr>
          <w:color w:val="000000"/>
          <w:sz w:val="28"/>
        </w:rPr>
        <w:t xml:space="preserve">ем </w:t>
      </w:r>
      <w:r>
        <w:rPr>
          <w:color w:val="000000"/>
          <w:sz w:val="28"/>
        </w:rPr>
        <w:t>надпись</w:t>
      </w:r>
      <w:r>
        <w:rPr>
          <w:color w:val="000000"/>
          <w:sz w:val="28"/>
        </w:rPr>
        <w:t xml:space="preserve"> на бумаге</w:t>
      </w:r>
      <w:r>
        <w:rPr>
          <w:color w:val="000000"/>
          <w:sz w:val="28"/>
        </w:rPr>
        <w:t xml:space="preserve">. После того, как надпись сделана, ей надо дать высохнуть. </w:t>
      </w:r>
      <w:bookmarkEnd w:id="4"/>
    </w:p>
    <w:p w14:paraId="3D000000">
      <w:pPr>
        <w:pStyle w:val="Style_3"/>
        <w:spacing w:after="15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Золушка попросила своих друзей мышат отнести волшебное письмо </w:t>
      </w:r>
      <w:r>
        <w:rPr>
          <w:color w:val="000000"/>
          <w:sz w:val="28"/>
        </w:rPr>
        <w:t>крестной фее. Мышата с радостью захотели помочь и стали думать на чем им отправится в путь. У мышат в норке завалялся воздушный шарик, решили они соорудить воздушный дирижабль, вот с помощью него мышата и отправятся в путь.  Самый младший мышонок побежал за шариком</w:t>
      </w:r>
      <w:r>
        <w:rPr>
          <w:color w:val="000000"/>
          <w:sz w:val="28"/>
        </w:rPr>
        <w:t>, пробегая мимо кухни мышонок увидел на столе в вазе вкусный мандарин. Мышонок не удержался, забрался на стол и съел мандарин, и побежал в норку за шариком, но только он дотронулся до шарика, как тот лопнул. Почему же так произошло? (ответы)</w:t>
      </w:r>
      <w:r>
        <w:rPr>
          <w:color w:val="000000"/>
          <w:sz w:val="28"/>
        </w:rPr>
        <w:t xml:space="preserve"> </w:t>
      </w:r>
    </w:p>
    <w:p w14:paraId="3E000000">
      <w:pPr>
        <w:pStyle w:val="Style_3"/>
        <w:spacing w:after="150"/>
        <w:ind/>
        <w:jc w:val="both"/>
        <w:rPr>
          <w:b w:val="1"/>
          <w:color w:val="000000"/>
          <w:sz w:val="28"/>
        </w:rPr>
      </w:pPr>
      <w:bookmarkStart w:id="5" w:name="_Hlk125609668"/>
      <w:r>
        <w:rPr>
          <w:b w:val="1"/>
          <w:color w:val="000000"/>
          <w:sz w:val="28"/>
        </w:rPr>
        <w:t>4 опыт. Почему лопнул шарик</w:t>
      </w:r>
    </w:p>
    <w:p w14:paraId="3F000000">
      <w:pPr>
        <w:pStyle w:val="Style_1"/>
        <w:rPr>
          <w:rFonts w:ascii="Times New Roman" w:hAnsi="Times New Roman"/>
          <w:color w:val="000000"/>
          <w:sz w:val="28"/>
        </w:rPr>
      </w:pPr>
      <w:bookmarkStart w:id="6" w:name="_Hlk125609580"/>
      <w:r>
        <w:rPr>
          <w:rFonts w:ascii="Times New Roman" w:hAnsi="Times New Roman"/>
          <w:color w:val="000000"/>
          <w:sz w:val="28"/>
        </w:rPr>
        <w:t xml:space="preserve"> </w:t>
      </w:r>
      <w:bookmarkEnd w:id="6"/>
      <w:r>
        <w:rPr>
          <w:rFonts w:ascii="Times New Roman" w:hAnsi="Times New Roman"/>
          <w:color w:val="000000"/>
          <w:sz w:val="28"/>
        </w:rPr>
        <w:t xml:space="preserve">Сейчас мы с вами попробуем лопнуть шарик при помощи </w:t>
      </w:r>
      <w:r>
        <w:rPr>
          <w:rFonts w:ascii="Times New Roman" w:hAnsi="Times New Roman"/>
          <w:color w:val="000000"/>
          <w:sz w:val="28"/>
        </w:rPr>
        <w:t>мандарина</w:t>
      </w:r>
      <w:r>
        <w:rPr>
          <w:rFonts w:ascii="Times New Roman" w:hAnsi="Times New Roman"/>
          <w:color w:val="000000"/>
          <w:sz w:val="28"/>
        </w:rPr>
        <w:t xml:space="preserve">, а в конце я объясняю, почему это происходит. Это не только познавательный, но и очень вкусный опыт, ведь </w:t>
      </w:r>
      <w:r>
        <w:rPr>
          <w:rFonts w:ascii="Times New Roman" w:hAnsi="Times New Roman"/>
          <w:color w:val="000000"/>
          <w:sz w:val="28"/>
        </w:rPr>
        <w:t>мандарин</w:t>
      </w:r>
      <w:r>
        <w:rPr>
          <w:rFonts w:ascii="Times New Roman" w:hAnsi="Times New Roman"/>
          <w:color w:val="000000"/>
          <w:sz w:val="28"/>
        </w:rPr>
        <w:t xml:space="preserve"> в ходе опыта не пострадает и его можно съесть.</w:t>
      </w:r>
    </w:p>
    <w:p w14:paraId="40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Надуваем требуемое количество шариков, которые будут безвозвратно испорчены в ходе опыта, и выжимаем цедру </w:t>
      </w:r>
      <w:r>
        <w:rPr>
          <w:rFonts w:ascii="Times New Roman" w:hAnsi="Times New Roman"/>
          <w:color w:val="000000"/>
          <w:sz w:val="28"/>
        </w:rPr>
        <w:t>мандарина</w:t>
      </w:r>
      <w:r>
        <w:rPr>
          <w:rFonts w:ascii="Times New Roman" w:hAnsi="Times New Roman"/>
          <w:color w:val="000000"/>
          <w:sz w:val="28"/>
        </w:rPr>
        <w:t xml:space="preserve"> над шариком… Воздушные шарики лопаются, лишь только сок с цедры попадает на них!</w:t>
      </w:r>
    </w:p>
    <w:p w14:paraId="41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Вывод:</w:t>
      </w:r>
    </w:p>
    <w:p w14:paraId="42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Сок, который мы выдавливаем из шкурки </w:t>
      </w:r>
      <w:r>
        <w:rPr>
          <w:rFonts w:ascii="Times New Roman" w:hAnsi="Times New Roman"/>
          <w:color w:val="000000"/>
          <w:sz w:val="28"/>
        </w:rPr>
        <w:t>мандарина</w:t>
      </w:r>
      <w:r>
        <w:rPr>
          <w:rFonts w:ascii="Times New Roman" w:hAnsi="Times New Roman"/>
          <w:color w:val="000000"/>
          <w:sz w:val="28"/>
        </w:rPr>
        <w:t>, содержит особое вещество — лимонен. Лимонен содержится во многих эфирных маслах цитрусовых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 xml:space="preserve">имонен обладает удивительной способностью растворять резину, а из резины, как известно, и изготовлены наши бедные шарики. </w:t>
      </w:r>
      <w:bookmarkEnd w:id="5"/>
    </w:p>
    <w:p w14:paraId="43000000">
      <w:pPr>
        <w:pStyle w:val="Style_3"/>
        <w:spacing w:after="15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Теперь мы знаем поему у мышонка лопнул шарик. </w:t>
      </w:r>
      <w:r>
        <w:rPr>
          <w:color w:val="000000"/>
          <w:sz w:val="28"/>
        </w:rPr>
        <w:t>Чт</w:t>
      </w:r>
      <w:r>
        <w:rPr>
          <w:color w:val="000000"/>
          <w:sz w:val="28"/>
        </w:rPr>
        <w:t>о же теперь делать, как исправить ситуацию</w:t>
      </w:r>
      <w:r>
        <w:rPr>
          <w:color w:val="000000"/>
          <w:sz w:val="28"/>
        </w:rPr>
        <w:t xml:space="preserve"> мышатам</w:t>
      </w:r>
      <w:r>
        <w:rPr>
          <w:color w:val="000000"/>
          <w:sz w:val="28"/>
        </w:rPr>
        <w:t>? (надуть шарик снова</w:t>
      </w:r>
      <w:r>
        <w:rPr>
          <w:color w:val="000000"/>
          <w:sz w:val="28"/>
        </w:rPr>
        <w:t xml:space="preserve"> насосом, ртом</w:t>
      </w:r>
      <w:r>
        <w:rPr>
          <w:color w:val="000000"/>
          <w:sz w:val="28"/>
        </w:rPr>
        <w:t>) Мышата маленькие и у них не получилось надуть</w:t>
      </w:r>
      <w:r>
        <w:rPr>
          <w:color w:val="000000"/>
          <w:sz w:val="28"/>
        </w:rPr>
        <w:t xml:space="preserve"> шарик</w:t>
      </w:r>
      <w:r>
        <w:rPr>
          <w:color w:val="000000"/>
          <w:sz w:val="28"/>
        </w:rPr>
        <w:t xml:space="preserve">. Мы с вами можем помочь мышатам надуть шарик? </w:t>
      </w:r>
      <w:r>
        <w:rPr>
          <w:color w:val="000000"/>
          <w:sz w:val="28"/>
        </w:rPr>
        <w:t>Я вам сейчас покажу как это можно сделать без насоса.</w:t>
      </w:r>
    </w:p>
    <w:p w14:paraId="44000000">
      <w:pPr>
        <w:pStyle w:val="Style_1"/>
        <w:rPr>
          <w:rFonts w:ascii="Times New Roman" w:hAnsi="Times New Roman"/>
          <w:b w:val="1"/>
          <w:color w:val="000000"/>
          <w:sz w:val="28"/>
        </w:rPr>
      </w:pPr>
      <w:bookmarkStart w:id="7" w:name="_Hlk125608795"/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опыт</w:t>
      </w:r>
      <w:r>
        <w:rPr>
          <w:rFonts w:ascii="Times New Roman" w:hAnsi="Times New Roman"/>
          <w:b w:val="1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 xml:space="preserve"> Надуваем шарик </w:t>
      </w:r>
      <w:r>
        <w:rPr>
          <w:rFonts w:ascii="Times New Roman" w:hAnsi="Times New Roman"/>
          <w:b w:val="1"/>
          <w:color w:val="000000"/>
          <w:sz w:val="28"/>
        </w:rPr>
        <w:t>без насоса</w:t>
      </w:r>
    </w:p>
    <w:p w14:paraId="45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роведем опыт.</w:t>
      </w:r>
    </w:p>
    <w:p w14:paraId="46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 вас  в бутылочках налито примерно 50 мл уксуса.</w:t>
      </w:r>
    </w:p>
    <w:p w14:paraId="47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Насыпаем в шарик две-три чайные ложки соды.</w:t>
      </w:r>
    </w:p>
    <w:p w14:paraId="48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Надеваем шарик на горлышко бутылки и высыпаем соду из шарика в уксус.</w:t>
      </w:r>
    </w:p>
    <w:p w14:paraId="49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Смотрим, что происходит – шарик надувается.</w:t>
      </w:r>
    </w:p>
    <w:p w14:paraId="4A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Надуваем воздушный шарик.</w:t>
      </w:r>
    </w:p>
    <w:p w14:paraId="4B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Объяснение:</w:t>
      </w:r>
    </w:p>
    <w:p w14:paraId="4C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смешивании соды и уксуса возникает химическая реакция, в результате которой выделяется углекислый газ.</w:t>
      </w:r>
    </w:p>
    <w:p w14:paraId="4D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</w:p>
    <w:p w14:paraId="4E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Мы помогли с вами мышатам, и они отправились в путь на воздушном дирижабле. Подлетая к замку младшей сестры крестной феи, наш малыш мышонок не удержался и снова достал мандарин. Только он снял кожуру с мандарина, как сок попал на шарик, и он лопнул. Мышата стали падать, к счастью крестная фея увидела мышат решила </w:t>
      </w:r>
      <w:r>
        <w:rPr>
          <w:rFonts w:ascii="Times New Roman" w:hAnsi="Times New Roman"/>
          <w:color w:val="000000"/>
          <w:sz w:val="28"/>
        </w:rPr>
        <w:t>создала</w:t>
      </w:r>
      <w:r>
        <w:rPr>
          <w:rFonts w:ascii="Times New Roman" w:hAnsi="Times New Roman"/>
          <w:color w:val="000000"/>
          <w:sz w:val="28"/>
        </w:rPr>
        <w:t xml:space="preserve"> волшебные облака, по которым мышата смог</w:t>
      </w:r>
      <w:r>
        <w:rPr>
          <w:rFonts w:ascii="Times New Roman" w:hAnsi="Times New Roman"/>
          <w:color w:val="000000"/>
          <w:sz w:val="28"/>
        </w:rPr>
        <w:t>ут</w:t>
      </w:r>
      <w:r>
        <w:rPr>
          <w:rFonts w:ascii="Times New Roman" w:hAnsi="Times New Roman"/>
          <w:color w:val="000000"/>
          <w:sz w:val="28"/>
        </w:rPr>
        <w:t xml:space="preserve"> спуститься к крестной фее и передать письмо от Золушки.</w:t>
      </w:r>
    </w:p>
    <w:p w14:paraId="4F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поможем фее в создании облаков.</w:t>
      </w:r>
    </w:p>
    <w:p w14:paraId="50000000">
      <w:pPr>
        <w:spacing w:after="0" w:line="330" w:lineRule="atLeast"/>
        <w:ind/>
        <w:rPr>
          <w:rFonts w:ascii="Times New Roman" w:hAnsi="Times New Roman"/>
          <w:color w:val="000000"/>
          <w:sz w:val="28"/>
        </w:rPr>
      </w:pPr>
    </w:p>
    <w:p w14:paraId="51000000">
      <w:pPr>
        <w:spacing w:after="0" w:line="330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6 опыт. Волшебные облака</w:t>
      </w:r>
    </w:p>
    <w:p w14:paraId="52000000">
      <w:pPr>
        <w:pStyle w:val="Style_1"/>
        <w:rPr>
          <w:rFonts w:ascii="Times New Roman" w:hAnsi="Times New Roman"/>
          <w:color w:val="000000"/>
          <w:sz w:val="28"/>
        </w:rPr>
      </w:pPr>
      <w:bookmarkStart w:id="8" w:name="_Hlk125610932"/>
      <w:bookmarkEnd w:id="7"/>
      <w:r>
        <w:rPr>
          <w:rFonts w:ascii="Times New Roman" w:hAnsi="Times New Roman"/>
          <w:color w:val="000000"/>
          <w:sz w:val="28"/>
        </w:rPr>
        <w:t>Для опыта нам понадобится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(миска, гуашь, жидкое мыло, вода, трубочки, лист бумаги.)</w:t>
      </w:r>
    </w:p>
    <w:p w14:paraId="53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 в миску ложку гуаши, налейте жидкого мыла, смешанного с водой.</w:t>
      </w:r>
    </w:p>
    <w:p w14:paraId="54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Опустите трубочки в полученную смесь и медленно подуйте в нее, оставляя конец трубочки на дне миски. Дуйте до тех пор, пока над миской не получится мыльная цветная шапка. Дыхание медленное, при сильном выдохе пузыри лопаются.</w:t>
      </w:r>
    </w:p>
    <w:p w14:paraId="55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 лист бумаги на миску сверху. Оторвите лист бумаги от миски. У вас получится изображение – отпечаток.</w:t>
      </w:r>
      <w:r>
        <w:rPr>
          <w:rFonts w:ascii="Times New Roman" w:hAnsi="Times New Roman"/>
          <w:color w:val="000000"/>
          <w:sz w:val="28"/>
        </w:rPr>
        <w:t xml:space="preserve"> Наши волшебные облака готовы.</w:t>
      </w:r>
    </w:p>
    <w:p w14:paraId="56000000">
      <w:pPr>
        <w:pStyle w:val="Style_1"/>
        <w:rPr>
          <w:rFonts w:ascii="Times New Roman" w:hAnsi="Times New Roman"/>
          <w:color w:val="000000"/>
          <w:sz w:val="28"/>
        </w:rPr>
      </w:pPr>
      <w:bookmarkEnd w:id="8"/>
      <w:r>
        <w:rPr>
          <w:rFonts w:ascii="Times New Roman" w:hAnsi="Times New Roman"/>
          <w:color w:val="000000"/>
          <w:sz w:val="28"/>
        </w:rPr>
        <w:t>Мышата спустились по волшебным облачкам к фее и отдали письмо от Золушки. Крестная фея очень удивилась, что Золушка передала просто чистый лист. Мышата по секрету рассказали фее, что письмо волшебное и прочитать его можно только с помощью волшебной свечи.</w:t>
      </w:r>
      <w:r>
        <w:rPr>
          <w:rFonts w:ascii="Times New Roman" w:hAnsi="Times New Roman"/>
          <w:color w:val="000000"/>
          <w:sz w:val="28"/>
        </w:rPr>
        <w:t xml:space="preserve"> Мы свами поможем крестной фее.</w:t>
      </w:r>
    </w:p>
    <w:p w14:paraId="57000000">
      <w:pPr>
        <w:pStyle w:val="Style_3"/>
        <w:spacing w:after="150"/>
        <w:ind/>
        <w:jc w:val="both"/>
        <w:rPr>
          <w:b w:val="1"/>
          <w:color w:val="000000"/>
          <w:sz w:val="28"/>
        </w:rPr>
      </w:pPr>
      <w:bookmarkStart w:id="9" w:name="_Hlk125612011"/>
      <w:r>
        <w:rPr>
          <w:b w:val="1"/>
          <w:color w:val="000000"/>
          <w:sz w:val="28"/>
        </w:rPr>
        <w:t>3 опыт (продолжение)</w:t>
      </w:r>
    </w:p>
    <w:p w14:paraId="58000000">
      <w:pPr>
        <w:pStyle w:val="Style_3"/>
        <w:spacing w:after="15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Чтобы проявить надпись, нальем в стакан немного воды, добавим несколько капель йода и окрасим лист бумаги. </w:t>
      </w:r>
      <w:r>
        <w:rPr>
          <w:color w:val="000000"/>
          <w:sz w:val="28"/>
        </w:rPr>
        <w:t>Чернила проявляются после  смазывания текста водным раствором  йода (воспользуйтесь ватным диском или ватой).  Йод вступает в реакцию с крахмалом, находящимся в бумаги и окрашивает ее в светло-фиолетовый цвет. А те места, на которых был сок, остаются белыми!</w:t>
      </w:r>
      <w:r>
        <w:rPr>
          <w:color w:val="000000"/>
          <w:sz w:val="28"/>
        </w:rPr>
        <w:t xml:space="preserve"> У</w:t>
      </w:r>
      <w:r>
        <w:rPr>
          <w:color w:val="000000"/>
          <w:sz w:val="28"/>
        </w:rPr>
        <w:t xml:space="preserve"> феи получится прочитать послание от Золушки</w:t>
      </w:r>
    </w:p>
    <w:p w14:paraId="59000000">
      <w:pPr>
        <w:pStyle w:val="Style_3"/>
        <w:spacing w:after="150"/>
        <w:ind/>
        <w:jc w:val="both"/>
        <w:rPr>
          <w:color w:val="000000"/>
          <w:sz w:val="28"/>
        </w:rPr>
      </w:pPr>
      <w:r>
        <w:rPr>
          <w:rStyle w:val="Style_4_ch"/>
          <w:color w:val="000000"/>
          <w:sz w:val="28"/>
        </w:rPr>
        <w:t>Выводы:</w:t>
      </w:r>
      <w:r>
        <w:rPr>
          <w:color w:val="000000"/>
          <w:sz w:val="28"/>
        </w:rPr>
        <w:t xml:space="preserve"> Лимонная кислота темнеет при воздействии температуры и таким образом, чернила становятся видимыми. </w:t>
      </w:r>
    </w:p>
    <w:p w14:paraId="5A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ея сразу прочитала письмо и поспешила на помощь к Золушке</w:t>
      </w:r>
    </w:p>
    <w:p w14:paraId="5B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Зап</w:t>
      </w:r>
      <w:r>
        <w:rPr>
          <w:rFonts w:ascii="Times New Roman" w:hAnsi="Times New Roman"/>
          <w:color w:val="000000"/>
          <w:sz w:val="28"/>
        </w:rPr>
        <w:t>лаканную девушку пожалела добрая фея крёстная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она взмахнула своим волшебной палочкой, превратила нашу Золушку в принцессу, подарила ей карету и красивое платье с туфельками и отправила ее на бал. 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 xml:space="preserve">олько наказала крестнице вернуться домой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овно в полночь. Золушка танцевала с принцем</w:t>
      </w:r>
      <w:r>
        <w:rPr>
          <w:rFonts w:ascii="Times New Roman" w:hAnsi="Times New Roman"/>
          <w:color w:val="000000"/>
          <w:sz w:val="28"/>
        </w:rPr>
        <w:t xml:space="preserve"> на балу весь вечер. В завершении бала </w:t>
      </w:r>
      <w:r>
        <w:rPr>
          <w:rFonts w:ascii="Times New Roman" w:hAnsi="Times New Roman"/>
          <w:color w:val="000000"/>
          <w:sz w:val="28"/>
        </w:rPr>
        <w:t xml:space="preserve">был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раздничный салют</w:t>
      </w:r>
      <w:r>
        <w:rPr>
          <w:rFonts w:ascii="Times New Roman" w:hAnsi="Times New Roman"/>
          <w:color w:val="000000"/>
          <w:sz w:val="28"/>
        </w:rPr>
        <w:t xml:space="preserve">, от которого девушка была в восторге. </w:t>
      </w:r>
      <w:bookmarkEnd w:id="9"/>
    </w:p>
    <w:p w14:paraId="5C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Ровно в полночь, Золушка вернулась домой. А чуть позже вернулись злая мачеха и сестры. Они рассказали золушке о прекрасной незнакомке, которая весь вечер танцевала с принцем, а ровно в полночь таинственно исчезла. Но мы то с вами знаем, кто была эта незнакомка?</w:t>
      </w:r>
    </w:p>
    <w:p w14:paraId="5D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Наша сказка подошла к концу.</w:t>
      </w:r>
    </w:p>
    <w:p w14:paraId="5E000000">
      <w:pPr>
        <w:ind/>
        <w:jc w:val="both"/>
        <w:rPr>
          <w:rFonts w:ascii="Times New Roman" w:hAnsi="Times New Roman"/>
          <w:color w:val="000000"/>
          <w:sz w:val="28"/>
        </w:rPr>
      </w:pPr>
      <w:bookmarkStart w:id="10" w:name="_Hlk125614508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кажите, пожалуйста, помогли мы Золушке?</w:t>
      </w:r>
    </w:p>
    <w:p w14:paraId="5F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правились мы со всеми заданиями?</w:t>
      </w:r>
    </w:p>
    <w:p w14:paraId="60000000">
      <w:pPr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что нам в этом помогло? (эксперименты)</w:t>
      </w:r>
      <w:bookmarkEnd w:id="10"/>
    </w:p>
    <w:p w14:paraId="6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завершении своего мастер класса хочу подвести итог, что </w:t>
      </w:r>
      <w:r>
        <w:rPr>
          <w:rFonts w:ascii="Times New Roman" w:hAnsi="Times New Roman"/>
          <w:color w:val="000000"/>
          <w:sz w:val="28"/>
        </w:rPr>
        <w:t>опытно - экспериментальная деятельность позволяет объединить все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"http://www.pandia.ru/text/category/vidi_deyatelmznosti/" \o "Виды деятельности"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виды деятельности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14:paraId="62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Очень ответственным является конечный этап эксперимента - анализ результатов и формулирование выводов. Дети дошкольного возраста мыслят образами. Поэтому зачастую не могут выразить то, что понимают. В этом случае не устраивать фронтальный опрос, а предоставить детям возможность в непринуждённой форме поделиться радостью открытия.</w:t>
      </w:r>
    </w:p>
    <w:p w14:paraId="63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Один очень важный совет: не торопитесь давать малышу готовые ответы, пусть он сам подумает о причинах того или иного явления. Конечно, не каждый реб</w:t>
      </w:r>
      <w:r>
        <w:rPr>
          <w:rFonts w:ascii="Times New Roman" w:hAnsi="Times New Roman"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нок сможет ответить на вопрос, дайте ему время. Не спешите, задавайте наводящие вопросы, подводите его к тому, чтобы «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ткрытие» сделал сам.</w:t>
      </w:r>
    </w:p>
    <w:p w14:paraId="64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Детские удивительные открытия находятся рядом, а потому только собственный опыт поможет ребёнку приобрести необходимые знания о жизни. А нам, взрослым, необходимо создать условия для экспериментальной деятельности и поддерживать интерес ребёнка к исследованиям и открытиям!</w:t>
      </w:r>
    </w:p>
    <w:p w14:paraId="65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Вам удалось почувствовать себя детьми?</w:t>
      </w:r>
    </w:p>
    <w:p w14:paraId="66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заключение процитирую слова Генри Форда: «Собраться вместе – это начало. Держаться вместе – это прогресс. Сотрудничать вместе – это успех». </w:t>
      </w:r>
    </w:p>
    <w:p w14:paraId="67000000">
      <w:pPr>
        <w:spacing w:after="264" w:before="264" w:line="240" w:lineRule="auto"/>
        <w:ind/>
        <w:rPr>
          <w:rFonts w:ascii="Times New Roman" w:hAnsi="Times New Roman"/>
          <w:color w:val="000000"/>
          <w:sz w:val="28"/>
        </w:rPr>
      </w:pPr>
      <w:bookmarkStart w:id="11" w:name="_GoBack"/>
      <w:bookmarkEnd w:id="11"/>
      <w:r>
        <w:rPr>
          <w:rFonts w:ascii="Times New Roman" w:hAnsi="Times New Roman"/>
          <w:color w:val="000000"/>
          <w:sz w:val="28"/>
        </w:rPr>
        <w:t>Желаю всем нам успехов и плодотворного сотрудничества!</w:t>
      </w:r>
    </w:p>
    <w:p w14:paraId="68000000">
      <w:pPr>
        <w:ind/>
        <w:jc w:val="both"/>
        <w:rPr>
          <w:rFonts w:ascii="Times New Roman" w:hAnsi="Times New Roman"/>
          <w:color w:val="000000"/>
          <w:sz w:val="28"/>
        </w:rPr>
      </w:pPr>
    </w:p>
    <w:p w14:paraId="69000000">
      <w:pPr>
        <w:pStyle w:val="Style_2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6A000000">
      <w:pPr>
        <w:pStyle w:val="Style_2"/>
        <w:ind w:firstLine="0" w:left="-142"/>
        <w:jc w:val="both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284" w:footer="708" w:gutter="0" w:header="708" w:left="1701" w:right="4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line="252" w:lineRule="auto"/>
      <w:ind/>
    </w:pPr>
  </w:style>
  <w:style w:default="1" w:styleId="Style_5_ch" w:type="character">
    <w:name w:val="Normal"/>
    <w:link w:val="Style_5"/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4" w:type="paragraph">
    <w:name w:val="Strong"/>
    <w:basedOn w:val="Style_14"/>
    <w:link w:val="Style_4_ch"/>
    <w:rPr>
      <w:b w:val="1"/>
    </w:rPr>
  </w:style>
  <w:style w:styleId="Style_4_ch" w:type="character">
    <w:name w:val="Strong"/>
    <w:basedOn w:val="Style_14_ch"/>
    <w:link w:val="Style_4"/>
    <w:rPr>
      <w:b w:val="1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basedOn w:val="Style_5"/>
    <w:next w:val="Style_5"/>
    <w:link w:val="Style_25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25_ch" w:type="character">
    <w:name w:val="heading 2"/>
    <w:basedOn w:val="Style_5_ch"/>
    <w:link w:val="Style_25"/>
    <w:rPr>
      <w:rFonts w:asciiTheme="majorAscii" w:hAnsiTheme="majorHAnsi"/>
      <w:color w:themeColor="accent1" w:themeShade="BF" w:val="2F5496"/>
      <w:sz w:val="26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2024-10-30T03:06:56Z</dcterms:modified>
</cp:coreProperties>
</file>